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78" w:rsidRPr="002F7B78" w:rsidRDefault="00911C91">
      <w:pPr>
        <w:jc w:val="right"/>
        <w:rPr>
          <w:rFonts w:ascii="Constantia" w:hAnsi="Constantia"/>
          <w:b/>
          <w:sz w:val="32"/>
          <w:szCs w:val="32"/>
        </w:rPr>
      </w:pPr>
      <w:bookmarkStart w:id="0" w:name="_GoBack"/>
      <w:bookmarkEnd w:id="0"/>
      <w:r w:rsidRPr="002F7B78">
        <w:rPr>
          <w:rFonts w:ascii="Constantia" w:hAnsi="Constantia"/>
          <w:b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4770" cy="685800"/>
            <wp:effectExtent l="0" t="0" r="11430" b="0"/>
            <wp:wrapSquare wrapText="bothSides"/>
            <wp:docPr id="3" name="Picture 0" descr="SCC Logo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C Logo 20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7B78" w:rsidRPr="002F7B78">
        <w:rPr>
          <w:rFonts w:ascii="Constantia" w:hAnsi="Constantia"/>
          <w:b/>
          <w:sz w:val="32"/>
          <w:szCs w:val="32"/>
        </w:rPr>
        <w:t>Attachment A</w:t>
      </w:r>
    </w:p>
    <w:p w:rsidR="002F7B78" w:rsidRDefault="002F7B78">
      <w:pPr>
        <w:jc w:val="right"/>
        <w:rPr>
          <w:rFonts w:ascii="Constantia" w:hAnsi="Constantia"/>
          <w:b/>
          <w:sz w:val="28"/>
        </w:rPr>
      </w:pPr>
    </w:p>
    <w:p w:rsidR="008063A3" w:rsidRDefault="00911C91">
      <w:pPr>
        <w:jc w:val="right"/>
        <w:rPr>
          <w:rFonts w:ascii="Constantia" w:hAnsi="Constantia"/>
          <w:b/>
          <w:sz w:val="28"/>
        </w:rPr>
      </w:pPr>
      <w:r>
        <w:rPr>
          <w:rFonts w:ascii="Constantia" w:hAnsi="Constantia"/>
          <w:b/>
          <w:sz w:val="28"/>
        </w:rPr>
        <w:t>Governing Board</w:t>
      </w:r>
    </w:p>
    <w:p w:rsidR="008063A3" w:rsidRDefault="00911C91">
      <w:pPr>
        <w:jc w:val="right"/>
        <w:rPr>
          <w:rFonts w:ascii="Constantia" w:hAnsi="Constantia"/>
          <w:b/>
          <w:sz w:val="28"/>
          <w:u w:val="single"/>
        </w:rPr>
      </w:pPr>
      <w:r>
        <w:rPr>
          <w:rFonts w:ascii="Constantia" w:hAnsi="Constantia"/>
          <w:b/>
          <w:i/>
          <w:sz w:val="28"/>
          <w:u w:val="single"/>
        </w:rPr>
        <w:t>Consent Agenda</w:t>
      </w:r>
    </w:p>
    <w:p w:rsidR="008063A3" w:rsidRDefault="008063A3">
      <w:pPr>
        <w:jc w:val="right"/>
        <w:rPr>
          <w:rFonts w:ascii="Constantia" w:hAnsi="Constantia"/>
          <w:sz w:val="14"/>
        </w:rPr>
      </w:pPr>
    </w:p>
    <w:p w:rsidR="008063A3" w:rsidRDefault="00876352">
      <w:pPr>
        <w:jc w:val="right"/>
        <w:rPr>
          <w:rFonts w:ascii="Constantia" w:hAnsi="Constantia"/>
        </w:rPr>
      </w:pPr>
      <w:r>
        <w:rPr>
          <w:rFonts w:ascii="Constantia" w:hAnsi="Constantia"/>
          <w:color w:val="000000"/>
        </w:rPr>
        <w:t>May 9</w:t>
      </w:r>
      <w:r w:rsidR="007379A5">
        <w:rPr>
          <w:rFonts w:ascii="Constantia" w:hAnsi="Constantia"/>
          <w:color w:val="000000"/>
        </w:rPr>
        <w:t>, 2017</w:t>
      </w:r>
    </w:p>
    <w:p w:rsidR="008063A3" w:rsidRDefault="008063A3">
      <w:pPr>
        <w:jc w:val="right"/>
        <w:rPr>
          <w:rFonts w:ascii="Constantia" w:hAnsi="Constantia"/>
          <w:sz w:val="4"/>
        </w:rPr>
      </w:pPr>
    </w:p>
    <w:p w:rsidR="008063A3" w:rsidRDefault="008063A3">
      <w:pPr>
        <w:rPr>
          <w:rFonts w:ascii="Constantia" w:hAnsi="Constantia"/>
        </w:rPr>
      </w:pPr>
    </w:p>
    <w:p w:rsidR="008063A3" w:rsidRDefault="008063A3">
      <w:pPr>
        <w:rPr>
          <w:rFonts w:ascii="Constantia" w:hAnsi="Constantia"/>
        </w:rPr>
      </w:pPr>
    </w:p>
    <w:p w:rsidR="008063A3" w:rsidRDefault="00911C91">
      <w:pPr>
        <w:jc w:val="center"/>
        <w:rPr>
          <w:rFonts w:ascii="Constantia" w:hAnsi="Constantia"/>
          <w:b/>
          <w:u w:val="single"/>
        </w:rPr>
      </w:pPr>
      <w:r>
        <w:rPr>
          <w:rFonts w:ascii="Constantia" w:hAnsi="Constantia"/>
          <w:b/>
          <w:u w:val="single"/>
        </w:rPr>
        <w:t>Consent Agenda for</w:t>
      </w:r>
      <w:r w:rsidR="004E29A6">
        <w:rPr>
          <w:rFonts w:ascii="Constantia" w:hAnsi="Constantia"/>
          <w:b/>
          <w:color w:val="000000"/>
          <w:u w:val="single"/>
        </w:rPr>
        <w:t xml:space="preserve"> </w:t>
      </w:r>
      <w:r w:rsidR="00876352">
        <w:rPr>
          <w:rFonts w:ascii="Constantia" w:hAnsi="Constantia"/>
          <w:b/>
          <w:color w:val="000000"/>
          <w:u w:val="single"/>
        </w:rPr>
        <w:t>May 9</w:t>
      </w:r>
      <w:r w:rsidR="007379A5">
        <w:rPr>
          <w:rFonts w:ascii="Constantia" w:hAnsi="Constantia"/>
          <w:b/>
          <w:color w:val="000000"/>
          <w:u w:val="single"/>
        </w:rPr>
        <w:t>, 2017</w:t>
      </w:r>
    </w:p>
    <w:p w:rsidR="008063A3" w:rsidRDefault="008063A3">
      <w:pPr>
        <w:rPr>
          <w:rFonts w:ascii="Constantia" w:hAnsi="Constantia"/>
        </w:rPr>
      </w:pPr>
    </w:p>
    <w:p w:rsidR="008063A3" w:rsidRDefault="00911C91">
      <w:pPr>
        <w:rPr>
          <w:rFonts w:ascii="Constantia" w:hAnsi="Constantia"/>
          <w:b/>
        </w:rPr>
      </w:pPr>
      <w:r>
        <w:rPr>
          <w:rFonts w:ascii="Constantia" w:hAnsi="Constantia"/>
          <w:b/>
        </w:rPr>
        <w:t>Be it moved and approved by consent:</w:t>
      </w:r>
    </w:p>
    <w:p w:rsidR="008063A3" w:rsidRDefault="008063A3">
      <w:pPr>
        <w:rPr>
          <w:rFonts w:ascii="Constantia" w:hAnsi="Constantia"/>
        </w:rPr>
      </w:pPr>
    </w:p>
    <w:p w:rsidR="008063A3" w:rsidRDefault="00911C91" w:rsidP="00FD39F4">
      <w:pPr>
        <w:rPr>
          <w:rFonts w:ascii="Constantia" w:hAnsi="Constantia"/>
          <w:i/>
        </w:rPr>
      </w:pPr>
      <w:r>
        <w:rPr>
          <w:rFonts w:ascii="Constantia" w:hAnsi="Constantia"/>
          <w:i/>
        </w:rPr>
        <w:t>Administrative:</w:t>
      </w:r>
    </w:p>
    <w:p w:rsidR="008063A3" w:rsidRDefault="008063A3">
      <w:pPr>
        <w:rPr>
          <w:rFonts w:ascii="Constantia" w:hAnsi="Constantia"/>
          <w:i/>
        </w:rPr>
      </w:pPr>
    </w:p>
    <w:p w:rsidR="00171D84" w:rsidRDefault="00911C91" w:rsidP="00D80C99">
      <w:pPr>
        <w:pStyle w:val="ListParagraph"/>
        <w:numPr>
          <w:ilvl w:val="0"/>
          <w:numId w:val="8"/>
        </w:numPr>
        <w:rPr>
          <w:rFonts w:ascii="Constantia" w:hAnsi="Constantia"/>
        </w:rPr>
      </w:pPr>
      <w:r>
        <w:rPr>
          <w:rFonts w:ascii="Constantia" w:hAnsi="Constantia"/>
        </w:rPr>
        <w:t xml:space="preserve">That the minutes of the </w:t>
      </w:r>
      <w:r w:rsidR="00D67F13">
        <w:rPr>
          <w:rFonts w:ascii="Constantia" w:hAnsi="Constantia"/>
        </w:rPr>
        <w:t>March 21,</w:t>
      </w:r>
      <w:r w:rsidR="007379A5">
        <w:rPr>
          <w:rFonts w:ascii="Constantia" w:hAnsi="Constantia"/>
        </w:rPr>
        <w:t xml:space="preserve"> 2017</w:t>
      </w:r>
      <w:r>
        <w:rPr>
          <w:rFonts w:ascii="Constantia" w:hAnsi="Constantia"/>
        </w:rPr>
        <w:t xml:space="preserve"> meeting of the SCC </w:t>
      </w:r>
      <w:r>
        <w:rPr>
          <w:rFonts w:ascii="Constantia" w:hAnsi="Constantia"/>
          <w:color w:val="000000"/>
        </w:rPr>
        <w:t>Governing Board</w:t>
      </w:r>
      <w:r>
        <w:rPr>
          <w:rFonts w:ascii="Constantia" w:hAnsi="Constantia"/>
        </w:rPr>
        <w:t xml:space="preserve"> are approved as submitted</w:t>
      </w:r>
      <w:r w:rsidR="00D80C99">
        <w:rPr>
          <w:rFonts w:ascii="Constantia" w:hAnsi="Constantia"/>
        </w:rPr>
        <w:t>.</w:t>
      </w:r>
    </w:p>
    <w:p w:rsidR="009A7D9C" w:rsidRDefault="009A7D9C" w:rsidP="009A7D9C">
      <w:pPr>
        <w:rPr>
          <w:rFonts w:ascii="Constantia" w:hAnsi="Constantia"/>
        </w:rPr>
      </w:pPr>
    </w:p>
    <w:p w:rsidR="00E132DD" w:rsidRDefault="00D67F13" w:rsidP="009A7D9C">
      <w:pPr>
        <w:rPr>
          <w:rFonts w:ascii="Constantia" w:hAnsi="Constantia"/>
        </w:rPr>
      </w:pPr>
      <w:r>
        <w:rPr>
          <w:rFonts w:ascii="Constantia" w:hAnsi="Constantia" w:cs="Arial"/>
          <w:color w:val="222222"/>
          <w:shd w:val="clear" w:color="auto" w:fill="FFFFFF"/>
        </w:rPr>
        <w:tab/>
        <w:t>2</w:t>
      </w:r>
      <w:r w:rsidR="00E132DD">
        <w:rPr>
          <w:rFonts w:ascii="Constantia" w:hAnsi="Constantia" w:cs="Arial"/>
          <w:color w:val="222222"/>
          <w:shd w:val="clear" w:color="auto" w:fill="FFFFFF"/>
        </w:rPr>
        <w:t>)</w:t>
      </w:r>
      <w:r w:rsidR="00E132DD">
        <w:rPr>
          <w:rFonts w:ascii="Constantia" w:hAnsi="Constantia" w:cs="Arial"/>
          <w:color w:val="222222"/>
          <w:shd w:val="clear" w:color="auto" w:fill="FFFFFF"/>
        </w:rPr>
        <w:tab/>
      </w:r>
      <w:r w:rsidR="00E132DD" w:rsidRPr="00B239D0">
        <w:rPr>
          <w:rFonts w:ascii="Constantia" w:hAnsi="Constantia" w:cs="Arial"/>
          <w:color w:val="222222"/>
          <w:shd w:val="clear" w:color="auto" w:fill="FFFFFF"/>
        </w:rPr>
        <w:t>That</w:t>
      </w:r>
      <w:r w:rsidR="00B239D0">
        <w:rPr>
          <w:rFonts w:ascii="Constantia" w:hAnsi="Constantia" w:cs="Arial"/>
          <w:color w:val="222222"/>
          <w:shd w:val="clear" w:color="auto" w:fill="FFFFFF"/>
        </w:rPr>
        <w:t xml:space="preserve"> </w:t>
      </w:r>
      <w:r w:rsidR="00E132DD" w:rsidRPr="00B239D0">
        <w:rPr>
          <w:rFonts w:ascii="Constantia" w:hAnsi="Constantia" w:cs="Arial"/>
          <w:color w:val="222222"/>
          <w:shd w:val="clear" w:color="auto" w:fill="FFFFFF"/>
        </w:rPr>
        <w:t xml:space="preserve">reports of </w:t>
      </w:r>
      <w:r w:rsidR="00B239D0" w:rsidRPr="00B239D0">
        <w:rPr>
          <w:rFonts w:ascii="Constantia" w:hAnsi="Constantia"/>
        </w:rPr>
        <w:t>Ministers, Officers</w:t>
      </w:r>
      <w:r>
        <w:rPr>
          <w:rFonts w:ascii="Constantia" w:hAnsi="Constantia"/>
        </w:rPr>
        <w:t>,</w:t>
      </w:r>
      <w:r w:rsidR="00B239D0" w:rsidRPr="00B239D0">
        <w:rPr>
          <w:rFonts w:ascii="Constantia" w:hAnsi="Constantia"/>
        </w:rPr>
        <w:t xml:space="preserve"> and Lead Ministry Coordinators</w:t>
      </w:r>
      <w:r w:rsidR="00B239D0">
        <w:rPr>
          <w:rFonts w:ascii="Constantia" w:hAnsi="Constantia"/>
        </w:rPr>
        <w:t xml:space="preserve"> are received</w:t>
      </w:r>
      <w:r w:rsidR="00064FD1">
        <w:rPr>
          <w:rFonts w:ascii="Constantia" w:hAnsi="Constantia"/>
        </w:rPr>
        <w:t>:</w:t>
      </w:r>
    </w:p>
    <w:p w:rsidR="00876352" w:rsidRDefault="00876352" w:rsidP="00876352">
      <w:pPr>
        <w:pStyle w:val="ListParagraph"/>
        <w:numPr>
          <w:ilvl w:val="1"/>
          <w:numId w:val="12"/>
        </w:numPr>
        <w:rPr>
          <w:rFonts w:ascii="Constantia" w:hAnsi="Constantia"/>
        </w:rPr>
      </w:pPr>
      <w:r>
        <w:rPr>
          <w:rFonts w:ascii="Constantia" w:hAnsi="Constantia"/>
        </w:rPr>
        <w:t xml:space="preserve">April 2017 Balance Sheet </w:t>
      </w:r>
    </w:p>
    <w:p w:rsidR="00876352" w:rsidRDefault="00876352" w:rsidP="00876352">
      <w:pPr>
        <w:pStyle w:val="ListParagraph"/>
        <w:numPr>
          <w:ilvl w:val="1"/>
          <w:numId w:val="12"/>
        </w:numPr>
        <w:rPr>
          <w:rFonts w:ascii="Constantia" w:hAnsi="Constantia"/>
        </w:rPr>
      </w:pPr>
      <w:r>
        <w:rPr>
          <w:rFonts w:ascii="Constantia" w:hAnsi="Constantia"/>
        </w:rPr>
        <w:t>April 2017 Budget Report</w:t>
      </w:r>
    </w:p>
    <w:p w:rsidR="00876352" w:rsidRPr="00876352" w:rsidRDefault="00876352" w:rsidP="00876352">
      <w:pPr>
        <w:pStyle w:val="ListParagraph"/>
        <w:numPr>
          <w:ilvl w:val="1"/>
          <w:numId w:val="12"/>
        </w:numPr>
        <w:rPr>
          <w:rFonts w:ascii="Constantia" w:hAnsi="Constantia"/>
        </w:rPr>
      </w:pPr>
      <w:r w:rsidRPr="00876352">
        <w:rPr>
          <w:rFonts w:ascii="Constantia" w:hAnsi="Constantia"/>
        </w:rPr>
        <w:t xml:space="preserve">Building and Grounds Report </w:t>
      </w:r>
    </w:p>
    <w:p w:rsidR="008A3340" w:rsidRDefault="00E0578C" w:rsidP="00876352">
      <w:pPr>
        <w:pStyle w:val="ListParagraph"/>
        <w:numPr>
          <w:ilvl w:val="1"/>
          <w:numId w:val="12"/>
        </w:numPr>
        <w:rPr>
          <w:rFonts w:ascii="Constantia" w:hAnsi="Constantia"/>
        </w:rPr>
      </w:pPr>
      <w:r w:rsidRPr="00876352">
        <w:rPr>
          <w:rFonts w:ascii="Constantia" w:hAnsi="Constantia"/>
        </w:rPr>
        <w:t xml:space="preserve">Just Peace Team Meeting Minutes - April </w:t>
      </w:r>
      <w:r w:rsidR="00876352" w:rsidRPr="00876352">
        <w:rPr>
          <w:rFonts w:ascii="Constantia" w:hAnsi="Constantia"/>
        </w:rPr>
        <w:t>2</w:t>
      </w:r>
      <w:r w:rsidRPr="00876352">
        <w:rPr>
          <w:rFonts w:ascii="Constantia" w:hAnsi="Constantia"/>
        </w:rPr>
        <w:t>5, 2017</w:t>
      </w:r>
    </w:p>
    <w:p w:rsidR="00274242" w:rsidRPr="00876352" w:rsidRDefault="00274242" w:rsidP="00876352">
      <w:pPr>
        <w:pStyle w:val="ListParagraph"/>
        <w:numPr>
          <w:ilvl w:val="1"/>
          <w:numId w:val="12"/>
        </w:numPr>
        <w:rPr>
          <w:rFonts w:ascii="Constantia" w:hAnsi="Constantia"/>
        </w:rPr>
      </w:pPr>
      <w:r>
        <w:rPr>
          <w:rFonts w:ascii="Constantia" w:hAnsi="Constantia"/>
        </w:rPr>
        <w:t xml:space="preserve">Staff Report - Matt Emery </w:t>
      </w:r>
    </w:p>
    <w:p w:rsidR="00876352" w:rsidRDefault="00876352" w:rsidP="00876352">
      <w:pPr>
        <w:pStyle w:val="ListParagraph"/>
        <w:numPr>
          <w:ilvl w:val="1"/>
          <w:numId w:val="12"/>
        </w:numPr>
        <w:rPr>
          <w:rFonts w:ascii="Constantia" w:hAnsi="Constantia"/>
        </w:rPr>
      </w:pPr>
      <w:r w:rsidRPr="00876352">
        <w:rPr>
          <w:rFonts w:ascii="Constantia" w:hAnsi="Constantia"/>
        </w:rPr>
        <w:t xml:space="preserve">Treasurer’s Report to the Governing Board </w:t>
      </w:r>
      <w:r w:rsidR="00920EAF">
        <w:rPr>
          <w:rFonts w:ascii="Constantia" w:hAnsi="Constantia"/>
        </w:rPr>
        <w:t>f</w:t>
      </w:r>
      <w:r w:rsidRPr="00876352">
        <w:rPr>
          <w:rFonts w:ascii="Constantia" w:hAnsi="Constantia"/>
        </w:rPr>
        <w:t>or April 2017 (May 4, 2017)</w:t>
      </w:r>
    </w:p>
    <w:p w:rsidR="0036064A" w:rsidRPr="00876352" w:rsidRDefault="0036064A" w:rsidP="00876352">
      <w:pPr>
        <w:pStyle w:val="ListParagraph"/>
        <w:numPr>
          <w:ilvl w:val="1"/>
          <w:numId w:val="12"/>
        </w:numPr>
        <w:rPr>
          <w:rFonts w:ascii="Constantia" w:hAnsi="Constantia"/>
        </w:rPr>
      </w:pPr>
      <w:r>
        <w:rPr>
          <w:rFonts w:ascii="Constantia" w:hAnsi="Constantia"/>
        </w:rPr>
        <w:t>University Student Ministry report</w:t>
      </w:r>
    </w:p>
    <w:p w:rsidR="00E054B2" w:rsidRDefault="00E054B2" w:rsidP="00E054B2">
      <w:pPr>
        <w:rPr>
          <w:rFonts w:ascii="Constantia" w:hAnsi="Constantia"/>
        </w:rPr>
      </w:pPr>
    </w:p>
    <w:p w:rsidR="00935D7B" w:rsidRDefault="00D67F13" w:rsidP="00B239D0">
      <w:pPr>
        <w:ind w:left="720" w:right="432" w:hanging="360"/>
        <w:rPr>
          <w:rFonts w:ascii="Constantia" w:hAnsi="Constantia"/>
        </w:rPr>
      </w:pPr>
      <w:r>
        <w:rPr>
          <w:rFonts w:ascii="Constantia" w:hAnsi="Constantia"/>
        </w:rPr>
        <w:t>3</w:t>
      </w:r>
      <w:r w:rsidR="007B49AC" w:rsidRPr="006A7782">
        <w:rPr>
          <w:rFonts w:ascii="Constantia" w:hAnsi="Constantia"/>
        </w:rPr>
        <w:t>)</w:t>
      </w:r>
      <w:r w:rsidR="007B49AC" w:rsidRPr="00D67F13">
        <w:rPr>
          <w:rFonts w:ascii="Constantia" w:hAnsi="Constantia"/>
        </w:rPr>
        <w:tab/>
      </w:r>
      <w:r w:rsidR="00363743" w:rsidRPr="00D67F13">
        <w:rPr>
          <w:rFonts w:ascii="Constantia" w:hAnsi="Constantia"/>
        </w:rPr>
        <w:t>That t</w:t>
      </w:r>
      <w:r w:rsidR="007B49AC" w:rsidRPr="00D67F13">
        <w:rPr>
          <w:rFonts w:ascii="Constantia" w:hAnsi="Constantia"/>
        </w:rPr>
        <w:t xml:space="preserve">he </w:t>
      </w:r>
      <w:r w:rsidR="00876352">
        <w:rPr>
          <w:rFonts w:ascii="Constantia" w:hAnsi="Constantia"/>
        </w:rPr>
        <w:t xml:space="preserve">Governing Board rescind </w:t>
      </w:r>
      <w:r w:rsidR="00920EAF">
        <w:rPr>
          <w:rFonts w:ascii="Constantia" w:hAnsi="Constantia"/>
        </w:rPr>
        <w:t>its</w:t>
      </w:r>
      <w:r w:rsidR="00935D7B">
        <w:rPr>
          <w:rFonts w:ascii="Constantia" w:hAnsi="Constantia"/>
        </w:rPr>
        <w:t xml:space="preserve"> action of April 11 2017 appointing the Whitney Trust Fund Committee.</w:t>
      </w:r>
    </w:p>
    <w:p w:rsidR="00935D7B" w:rsidRDefault="00935D7B" w:rsidP="00B239D0">
      <w:pPr>
        <w:ind w:left="720" w:right="432" w:hanging="360"/>
        <w:rPr>
          <w:rFonts w:ascii="Constantia" w:hAnsi="Constantia"/>
        </w:rPr>
      </w:pPr>
    </w:p>
    <w:p w:rsidR="00935D7B" w:rsidRDefault="00935D7B" w:rsidP="00B239D0">
      <w:pPr>
        <w:ind w:left="720" w:right="432" w:hanging="360"/>
        <w:rPr>
          <w:rFonts w:ascii="Constantia" w:hAnsi="Constantia"/>
        </w:rPr>
      </w:pPr>
      <w:r>
        <w:rPr>
          <w:rFonts w:ascii="Constantia" w:hAnsi="Constantia"/>
        </w:rPr>
        <w:t>4) That Charlene Knapp, Eileen Metzgar</w:t>
      </w:r>
      <w:r w:rsidR="00B24794">
        <w:rPr>
          <w:rFonts w:ascii="Constantia" w:hAnsi="Constantia"/>
        </w:rPr>
        <w:t xml:space="preserve">, and </w:t>
      </w:r>
      <w:r>
        <w:rPr>
          <w:rFonts w:ascii="Constantia" w:hAnsi="Constantia"/>
        </w:rPr>
        <w:t xml:space="preserve">Lawrence Mickel </w:t>
      </w:r>
      <w:r w:rsidR="00B24794">
        <w:rPr>
          <w:rFonts w:ascii="Constantia" w:hAnsi="Constantia"/>
        </w:rPr>
        <w:t>are appointed to serve as the trustees of the Whitney Trust Fund through January 2018.</w:t>
      </w:r>
    </w:p>
    <w:p w:rsidR="00920EAF" w:rsidRDefault="00920EAF" w:rsidP="00B239D0">
      <w:pPr>
        <w:ind w:left="720" w:right="432" w:hanging="360"/>
        <w:rPr>
          <w:rFonts w:ascii="Constantia" w:hAnsi="Constantia"/>
        </w:rPr>
      </w:pPr>
    </w:p>
    <w:sectPr w:rsidR="00920EAF" w:rsidSect="00BC56F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37A" w:rsidRDefault="0015037A" w:rsidP="008B515D">
      <w:r>
        <w:separator/>
      </w:r>
    </w:p>
  </w:endnote>
  <w:endnote w:type="continuationSeparator" w:id="0">
    <w:p w:rsidR="0015037A" w:rsidRDefault="0015037A" w:rsidP="008B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58D" w:rsidRPr="001E36EF" w:rsidRDefault="004D058D" w:rsidP="008B515D">
    <w:pPr>
      <w:pStyle w:val="Footer"/>
      <w:tabs>
        <w:tab w:val="clear" w:pos="4680"/>
        <w:tab w:val="clear" w:pos="9360"/>
        <w:tab w:val="right" w:pos="10800"/>
      </w:tabs>
      <w:rPr>
        <w:rFonts w:ascii="Constantia" w:hAnsi="Constantia"/>
        <w:i/>
        <w:sz w:val="18"/>
        <w:szCs w:val="18"/>
      </w:rPr>
    </w:pPr>
    <w:r w:rsidRPr="001E36EF">
      <w:rPr>
        <w:rFonts w:ascii="Constantia" w:hAnsi="Constantia"/>
        <w:i/>
        <w:sz w:val="18"/>
        <w:szCs w:val="18"/>
      </w:rPr>
      <w:t>Attachment A</w:t>
    </w:r>
    <w:r w:rsidRPr="001E36EF">
      <w:rPr>
        <w:rFonts w:ascii="Constantia" w:hAnsi="Constantia"/>
        <w:i/>
        <w:sz w:val="18"/>
        <w:szCs w:val="18"/>
      </w:rPr>
      <w:tab/>
      <w:t xml:space="preserve">Page </w:t>
    </w:r>
    <w:r w:rsidR="0040372D" w:rsidRPr="001E36EF">
      <w:rPr>
        <w:rFonts w:ascii="Constantia" w:hAnsi="Constantia"/>
        <w:i/>
        <w:sz w:val="18"/>
        <w:szCs w:val="18"/>
      </w:rPr>
      <w:fldChar w:fldCharType="begin"/>
    </w:r>
    <w:r w:rsidRPr="001E36EF">
      <w:rPr>
        <w:rFonts w:ascii="Constantia" w:hAnsi="Constantia"/>
        <w:i/>
        <w:sz w:val="18"/>
        <w:szCs w:val="18"/>
      </w:rPr>
      <w:instrText xml:space="preserve"> PAGE  \* MERGEFORMAT </w:instrText>
    </w:r>
    <w:r w:rsidR="0040372D" w:rsidRPr="001E36EF">
      <w:rPr>
        <w:rFonts w:ascii="Constantia" w:hAnsi="Constantia"/>
        <w:i/>
        <w:sz w:val="18"/>
        <w:szCs w:val="18"/>
      </w:rPr>
      <w:fldChar w:fldCharType="separate"/>
    </w:r>
    <w:r w:rsidR="0036064A">
      <w:rPr>
        <w:rFonts w:ascii="Constantia" w:hAnsi="Constantia"/>
        <w:i/>
        <w:noProof/>
        <w:sz w:val="18"/>
        <w:szCs w:val="18"/>
      </w:rPr>
      <w:t>1</w:t>
    </w:r>
    <w:r w:rsidR="0040372D" w:rsidRPr="001E36EF">
      <w:rPr>
        <w:rFonts w:ascii="Constantia" w:hAnsi="Constantia"/>
        <w:i/>
        <w:sz w:val="18"/>
        <w:szCs w:val="18"/>
      </w:rPr>
      <w:fldChar w:fldCharType="end"/>
    </w:r>
    <w:r w:rsidRPr="001E36EF">
      <w:rPr>
        <w:rFonts w:ascii="Constantia" w:hAnsi="Constantia"/>
        <w:i/>
        <w:sz w:val="18"/>
        <w:szCs w:val="18"/>
      </w:rPr>
      <w:t xml:space="preserve"> of </w:t>
    </w:r>
    <w:fldSimple w:instr=" NUMPAGES  \* MERGEFORMAT ">
      <w:r w:rsidR="0036064A" w:rsidRPr="0036064A">
        <w:rPr>
          <w:rFonts w:ascii="Constantia" w:hAnsi="Constantia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37A" w:rsidRDefault="0015037A" w:rsidP="008B515D">
      <w:r>
        <w:separator/>
      </w:r>
    </w:p>
  </w:footnote>
  <w:footnote w:type="continuationSeparator" w:id="0">
    <w:p w:rsidR="0015037A" w:rsidRDefault="0015037A" w:rsidP="008B5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9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"/>
      <w:lvlJc w:val="left"/>
      <w:pPr>
        <w:ind w:left="1440" w:hanging="360"/>
      </w:pPr>
    </w:lvl>
    <w:lvl w:ilvl="4">
      <w:start w:val="1"/>
      <w:numFmt w:val="lowerLetter"/>
      <w:lvlText w:val=""/>
      <w:lvlJc w:val="left"/>
      <w:pPr>
        <w:ind w:left="1800" w:hanging="360"/>
      </w:pPr>
    </w:lvl>
    <w:lvl w:ilvl="5">
      <w:start w:val="1"/>
      <w:numFmt w:val="lowerRoman"/>
      <w:lvlText w:val="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19146F6"/>
    <w:multiLevelType w:val="hybridMultilevel"/>
    <w:tmpl w:val="28CA34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2043"/>
    <w:multiLevelType w:val="hybridMultilevel"/>
    <w:tmpl w:val="B9D4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A04F6"/>
    <w:multiLevelType w:val="hybridMultilevel"/>
    <w:tmpl w:val="4210E734"/>
    <w:lvl w:ilvl="0" w:tplc="E27A06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7177A6"/>
    <w:multiLevelType w:val="hybridMultilevel"/>
    <w:tmpl w:val="BE3ECA1C"/>
    <w:lvl w:ilvl="0" w:tplc="FF58700A">
      <w:start w:val="1"/>
      <w:numFmt w:val="decimal"/>
      <w:lvlText w:val="%1)"/>
      <w:lvlJc w:val="left"/>
      <w:pPr>
        <w:ind w:left="1464" w:hanging="360"/>
      </w:pPr>
    </w:lvl>
    <w:lvl w:ilvl="1" w:tplc="B29E01C0">
      <w:start w:val="1"/>
      <w:numFmt w:val="lowerLetter"/>
      <w:lvlText w:val="%2."/>
      <w:lvlJc w:val="left"/>
      <w:pPr>
        <w:ind w:left="2184" w:hanging="360"/>
      </w:pPr>
    </w:lvl>
    <w:lvl w:ilvl="2" w:tplc="6A548ACA">
      <w:start w:val="1"/>
      <w:numFmt w:val="lowerRoman"/>
      <w:lvlText w:val="%3."/>
      <w:lvlJc w:val="right"/>
      <w:pPr>
        <w:ind w:left="2904" w:hanging="180"/>
      </w:pPr>
    </w:lvl>
    <w:lvl w:ilvl="3" w:tplc="D3C6D190">
      <w:start w:val="1"/>
      <w:numFmt w:val="decimal"/>
      <w:lvlText w:val="%4."/>
      <w:lvlJc w:val="left"/>
      <w:pPr>
        <w:ind w:left="3624" w:hanging="360"/>
      </w:pPr>
    </w:lvl>
    <w:lvl w:ilvl="4" w:tplc="3256965A">
      <w:start w:val="1"/>
      <w:numFmt w:val="lowerLetter"/>
      <w:lvlText w:val="%5."/>
      <w:lvlJc w:val="left"/>
      <w:pPr>
        <w:ind w:left="4344" w:hanging="360"/>
      </w:pPr>
    </w:lvl>
    <w:lvl w:ilvl="5" w:tplc="9EE43EAE">
      <w:start w:val="1"/>
      <w:numFmt w:val="lowerRoman"/>
      <w:lvlText w:val="%6."/>
      <w:lvlJc w:val="right"/>
      <w:pPr>
        <w:ind w:left="5064" w:hanging="180"/>
      </w:pPr>
    </w:lvl>
    <w:lvl w:ilvl="6" w:tplc="F14A59E4">
      <w:start w:val="1"/>
      <w:numFmt w:val="decimal"/>
      <w:lvlText w:val="%7."/>
      <w:lvlJc w:val="left"/>
      <w:pPr>
        <w:ind w:left="5784" w:hanging="360"/>
      </w:pPr>
    </w:lvl>
    <w:lvl w:ilvl="7" w:tplc="D338BAF8">
      <w:start w:val="1"/>
      <w:numFmt w:val="lowerLetter"/>
      <w:lvlText w:val="%8."/>
      <w:lvlJc w:val="left"/>
      <w:pPr>
        <w:ind w:left="6504" w:hanging="360"/>
      </w:pPr>
    </w:lvl>
    <w:lvl w:ilvl="8" w:tplc="6EAC457A">
      <w:start w:val="1"/>
      <w:numFmt w:val="lowerRoman"/>
      <w:lvlText w:val="%9."/>
      <w:lvlJc w:val="right"/>
      <w:pPr>
        <w:ind w:left="7224" w:hanging="180"/>
      </w:pPr>
    </w:lvl>
  </w:abstractNum>
  <w:abstractNum w:abstractNumId="5">
    <w:nsid w:val="3AB3359C"/>
    <w:multiLevelType w:val="hybridMultilevel"/>
    <w:tmpl w:val="2F3435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E9340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"/>
      <w:lvlJc w:val="left"/>
      <w:pPr>
        <w:ind w:left="1440" w:hanging="360"/>
      </w:pPr>
    </w:lvl>
    <w:lvl w:ilvl="4">
      <w:start w:val="1"/>
      <w:numFmt w:val="lowerLetter"/>
      <w:lvlText w:val=""/>
      <w:lvlJc w:val="left"/>
      <w:pPr>
        <w:ind w:left="1800" w:hanging="360"/>
      </w:pPr>
    </w:lvl>
    <w:lvl w:ilvl="5">
      <w:start w:val="1"/>
      <w:numFmt w:val="lowerRoman"/>
      <w:lvlText w:val="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0E43F16"/>
    <w:multiLevelType w:val="multilevel"/>
    <w:tmpl w:val="F00ECE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"/>
      <w:lvlJc w:val="left"/>
      <w:pPr>
        <w:ind w:left="1440" w:hanging="360"/>
      </w:pPr>
    </w:lvl>
    <w:lvl w:ilvl="4">
      <w:start w:val="1"/>
      <w:numFmt w:val="lowerLetter"/>
      <w:lvlText w:val=""/>
      <w:lvlJc w:val="left"/>
      <w:pPr>
        <w:ind w:left="1800" w:hanging="360"/>
      </w:pPr>
    </w:lvl>
    <w:lvl w:ilvl="5">
      <w:start w:val="1"/>
      <w:numFmt w:val="lowerRoman"/>
      <w:lvlText w:val="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4652C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"/>
      <w:lvlJc w:val="left"/>
      <w:pPr>
        <w:ind w:left="1440" w:hanging="360"/>
      </w:pPr>
    </w:lvl>
    <w:lvl w:ilvl="4">
      <w:start w:val="1"/>
      <w:numFmt w:val="lowerLetter"/>
      <w:lvlText w:val=""/>
      <w:lvlJc w:val="left"/>
      <w:pPr>
        <w:ind w:left="1800" w:hanging="360"/>
      </w:pPr>
    </w:lvl>
    <w:lvl w:ilvl="5">
      <w:start w:val="1"/>
      <w:numFmt w:val="lowerRoman"/>
      <w:lvlText w:val="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0E52A5E"/>
    <w:multiLevelType w:val="hybridMultilevel"/>
    <w:tmpl w:val="B8122400"/>
    <w:lvl w:ilvl="0" w:tplc="F72C1D0E">
      <w:start w:val="1"/>
      <w:numFmt w:val="lowerLetter"/>
      <w:lvlText w:val="%1."/>
      <w:lvlJc w:val="left"/>
      <w:pPr>
        <w:ind w:left="1104" w:hanging="360"/>
      </w:pPr>
    </w:lvl>
    <w:lvl w:ilvl="1" w:tplc="0E10BF5A">
      <w:start w:val="1"/>
      <w:numFmt w:val="lowerLetter"/>
      <w:lvlText w:val="%2."/>
      <w:lvlJc w:val="left"/>
      <w:pPr>
        <w:ind w:left="1824" w:hanging="360"/>
      </w:pPr>
    </w:lvl>
    <w:lvl w:ilvl="2" w:tplc="56C2D83E">
      <w:start w:val="1"/>
      <w:numFmt w:val="lowerRoman"/>
      <w:lvlText w:val="%3."/>
      <w:lvlJc w:val="right"/>
      <w:pPr>
        <w:ind w:left="2544" w:hanging="180"/>
      </w:pPr>
    </w:lvl>
    <w:lvl w:ilvl="3" w:tplc="3BBAB67A">
      <w:start w:val="1"/>
      <w:numFmt w:val="decimal"/>
      <w:lvlText w:val="%4."/>
      <w:lvlJc w:val="left"/>
      <w:pPr>
        <w:ind w:left="3264" w:hanging="360"/>
      </w:pPr>
    </w:lvl>
    <w:lvl w:ilvl="4" w:tplc="094640F4">
      <w:start w:val="1"/>
      <w:numFmt w:val="lowerLetter"/>
      <w:lvlText w:val="%5."/>
      <w:lvlJc w:val="left"/>
      <w:pPr>
        <w:ind w:left="3984" w:hanging="360"/>
      </w:pPr>
    </w:lvl>
    <w:lvl w:ilvl="5" w:tplc="1EFAD370">
      <w:start w:val="1"/>
      <w:numFmt w:val="lowerRoman"/>
      <w:lvlText w:val="%6."/>
      <w:lvlJc w:val="right"/>
      <w:pPr>
        <w:ind w:left="4704" w:hanging="180"/>
      </w:pPr>
    </w:lvl>
    <w:lvl w:ilvl="6" w:tplc="18CA472A">
      <w:start w:val="1"/>
      <w:numFmt w:val="decimal"/>
      <w:lvlText w:val="%7."/>
      <w:lvlJc w:val="left"/>
      <w:pPr>
        <w:ind w:left="5424" w:hanging="360"/>
      </w:pPr>
    </w:lvl>
    <w:lvl w:ilvl="7" w:tplc="7DC448A8">
      <w:start w:val="1"/>
      <w:numFmt w:val="lowerLetter"/>
      <w:lvlText w:val="%8."/>
      <w:lvlJc w:val="left"/>
      <w:pPr>
        <w:ind w:left="6144" w:hanging="360"/>
      </w:pPr>
    </w:lvl>
    <w:lvl w:ilvl="8" w:tplc="BAC23A04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3201511"/>
    <w:multiLevelType w:val="hybridMultilevel"/>
    <w:tmpl w:val="1CAEC80A"/>
    <w:lvl w:ilvl="0" w:tplc="19CE40D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14D98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68D4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988E0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16A9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C5AA0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C63C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06D3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28F5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87865C2"/>
    <w:multiLevelType w:val="hybridMultilevel"/>
    <w:tmpl w:val="987C3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D5EC12A">
      <w:start w:val="1"/>
      <w:numFmt w:val="lowerLetter"/>
      <w:lvlText w:val="%2."/>
      <w:lvlJc w:val="left"/>
      <w:pPr>
        <w:ind w:left="1440" w:hanging="360"/>
      </w:pPr>
    </w:lvl>
    <w:lvl w:ilvl="2" w:tplc="E766F99A">
      <w:start w:val="1"/>
      <w:numFmt w:val="lowerRoman"/>
      <w:lvlText w:val="%3."/>
      <w:lvlJc w:val="right"/>
      <w:pPr>
        <w:ind w:left="2160" w:hanging="180"/>
      </w:pPr>
    </w:lvl>
    <w:lvl w:ilvl="3" w:tplc="2338636E">
      <w:start w:val="1"/>
      <w:numFmt w:val="decimal"/>
      <w:lvlText w:val="%4."/>
      <w:lvlJc w:val="left"/>
      <w:pPr>
        <w:ind w:left="2880" w:hanging="360"/>
      </w:pPr>
    </w:lvl>
    <w:lvl w:ilvl="4" w:tplc="CF28B578">
      <w:start w:val="1"/>
      <w:numFmt w:val="lowerLetter"/>
      <w:lvlText w:val="%5."/>
      <w:lvlJc w:val="left"/>
      <w:pPr>
        <w:ind w:left="3600" w:hanging="360"/>
      </w:pPr>
    </w:lvl>
    <w:lvl w:ilvl="5" w:tplc="41FE2F24">
      <w:start w:val="1"/>
      <w:numFmt w:val="lowerRoman"/>
      <w:lvlText w:val="%6."/>
      <w:lvlJc w:val="right"/>
      <w:pPr>
        <w:ind w:left="4320" w:hanging="180"/>
      </w:pPr>
    </w:lvl>
    <w:lvl w:ilvl="6" w:tplc="F5986256">
      <w:start w:val="1"/>
      <w:numFmt w:val="decimal"/>
      <w:lvlText w:val="%7."/>
      <w:lvlJc w:val="left"/>
      <w:pPr>
        <w:ind w:left="5040" w:hanging="360"/>
      </w:pPr>
    </w:lvl>
    <w:lvl w:ilvl="7" w:tplc="E656F5E4">
      <w:start w:val="1"/>
      <w:numFmt w:val="lowerLetter"/>
      <w:lvlText w:val="%8."/>
      <w:lvlJc w:val="left"/>
      <w:pPr>
        <w:ind w:left="5760" w:hanging="360"/>
      </w:pPr>
    </w:lvl>
    <w:lvl w:ilvl="8" w:tplc="D6DEBB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36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CE"/>
    <w:rsid w:val="00015E5F"/>
    <w:rsid w:val="00035181"/>
    <w:rsid w:val="0003727C"/>
    <w:rsid w:val="000421B4"/>
    <w:rsid w:val="000460E1"/>
    <w:rsid w:val="0005588F"/>
    <w:rsid w:val="00061158"/>
    <w:rsid w:val="00064FD1"/>
    <w:rsid w:val="00082BBE"/>
    <w:rsid w:val="00090B39"/>
    <w:rsid w:val="00092732"/>
    <w:rsid w:val="000A2614"/>
    <w:rsid w:val="000F512C"/>
    <w:rsid w:val="000F6907"/>
    <w:rsid w:val="00113D08"/>
    <w:rsid w:val="0015037A"/>
    <w:rsid w:val="00171D84"/>
    <w:rsid w:val="001815A0"/>
    <w:rsid w:val="00191874"/>
    <w:rsid w:val="001A002E"/>
    <w:rsid w:val="001D70F5"/>
    <w:rsid w:val="001E36EF"/>
    <w:rsid w:val="002176C8"/>
    <w:rsid w:val="00230A53"/>
    <w:rsid w:val="00244448"/>
    <w:rsid w:val="002521D5"/>
    <w:rsid w:val="00252C77"/>
    <w:rsid w:val="00255A37"/>
    <w:rsid w:val="002574A7"/>
    <w:rsid w:val="00274242"/>
    <w:rsid w:val="00276615"/>
    <w:rsid w:val="002A2E44"/>
    <w:rsid w:val="002A7714"/>
    <w:rsid w:val="002B6777"/>
    <w:rsid w:val="002C2BEE"/>
    <w:rsid w:val="002D6A70"/>
    <w:rsid w:val="002E66AC"/>
    <w:rsid w:val="002F7B78"/>
    <w:rsid w:val="003057DF"/>
    <w:rsid w:val="00332F9D"/>
    <w:rsid w:val="00335661"/>
    <w:rsid w:val="00336037"/>
    <w:rsid w:val="003405CD"/>
    <w:rsid w:val="0036064A"/>
    <w:rsid w:val="00362C15"/>
    <w:rsid w:val="00363743"/>
    <w:rsid w:val="00375270"/>
    <w:rsid w:val="00387E97"/>
    <w:rsid w:val="0039383A"/>
    <w:rsid w:val="0039618E"/>
    <w:rsid w:val="003D02DB"/>
    <w:rsid w:val="003E310C"/>
    <w:rsid w:val="003E66B6"/>
    <w:rsid w:val="003F1658"/>
    <w:rsid w:val="0040372D"/>
    <w:rsid w:val="00430564"/>
    <w:rsid w:val="0044165B"/>
    <w:rsid w:val="00450F9E"/>
    <w:rsid w:val="00462967"/>
    <w:rsid w:val="0049152C"/>
    <w:rsid w:val="00496FFD"/>
    <w:rsid w:val="004C200E"/>
    <w:rsid w:val="004D058D"/>
    <w:rsid w:val="004E29A6"/>
    <w:rsid w:val="004F2EA5"/>
    <w:rsid w:val="004F45D9"/>
    <w:rsid w:val="004F45F0"/>
    <w:rsid w:val="004F5DED"/>
    <w:rsid w:val="00501A9B"/>
    <w:rsid w:val="00526903"/>
    <w:rsid w:val="005406F2"/>
    <w:rsid w:val="0057240E"/>
    <w:rsid w:val="00572C5F"/>
    <w:rsid w:val="00581AED"/>
    <w:rsid w:val="005B49E0"/>
    <w:rsid w:val="005C3619"/>
    <w:rsid w:val="005E28F0"/>
    <w:rsid w:val="005F7DA0"/>
    <w:rsid w:val="006366C7"/>
    <w:rsid w:val="006532E6"/>
    <w:rsid w:val="006566A4"/>
    <w:rsid w:val="006A2A24"/>
    <w:rsid w:val="006A7782"/>
    <w:rsid w:val="006B0154"/>
    <w:rsid w:val="006C4350"/>
    <w:rsid w:val="006D091D"/>
    <w:rsid w:val="006D3AA3"/>
    <w:rsid w:val="00710BD5"/>
    <w:rsid w:val="00720DC3"/>
    <w:rsid w:val="007379A5"/>
    <w:rsid w:val="007413AA"/>
    <w:rsid w:val="00783261"/>
    <w:rsid w:val="007A2775"/>
    <w:rsid w:val="007B49AC"/>
    <w:rsid w:val="007D0E9D"/>
    <w:rsid w:val="007D58A4"/>
    <w:rsid w:val="007D60E9"/>
    <w:rsid w:val="007E6EA0"/>
    <w:rsid w:val="007E6F3B"/>
    <w:rsid w:val="007F1955"/>
    <w:rsid w:val="008063A3"/>
    <w:rsid w:val="00812869"/>
    <w:rsid w:val="00814DD6"/>
    <w:rsid w:val="00824519"/>
    <w:rsid w:val="008249C1"/>
    <w:rsid w:val="00824D46"/>
    <w:rsid w:val="0083689F"/>
    <w:rsid w:val="0086206F"/>
    <w:rsid w:val="00871C7E"/>
    <w:rsid w:val="00874F83"/>
    <w:rsid w:val="00875820"/>
    <w:rsid w:val="00876352"/>
    <w:rsid w:val="00893402"/>
    <w:rsid w:val="00894440"/>
    <w:rsid w:val="008A3340"/>
    <w:rsid w:val="008B515D"/>
    <w:rsid w:val="008C625B"/>
    <w:rsid w:val="00911C91"/>
    <w:rsid w:val="00915945"/>
    <w:rsid w:val="00920EAF"/>
    <w:rsid w:val="009268F0"/>
    <w:rsid w:val="0093492A"/>
    <w:rsid w:val="00935D7B"/>
    <w:rsid w:val="009577CC"/>
    <w:rsid w:val="00982F86"/>
    <w:rsid w:val="009A6441"/>
    <w:rsid w:val="009A7D9C"/>
    <w:rsid w:val="009B13BA"/>
    <w:rsid w:val="009B286B"/>
    <w:rsid w:val="00A0309E"/>
    <w:rsid w:val="00A1017A"/>
    <w:rsid w:val="00A12F15"/>
    <w:rsid w:val="00A258E6"/>
    <w:rsid w:val="00A26363"/>
    <w:rsid w:val="00A419BF"/>
    <w:rsid w:val="00A476DF"/>
    <w:rsid w:val="00A47BDA"/>
    <w:rsid w:val="00A64F41"/>
    <w:rsid w:val="00A72F96"/>
    <w:rsid w:val="00A743DF"/>
    <w:rsid w:val="00A827E6"/>
    <w:rsid w:val="00A874ED"/>
    <w:rsid w:val="00A9097F"/>
    <w:rsid w:val="00A94BBF"/>
    <w:rsid w:val="00A96C5D"/>
    <w:rsid w:val="00AE5D60"/>
    <w:rsid w:val="00AE73F2"/>
    <w:rsid w:val="00AE7609"/>
    <w:rsid w:val="00B239D0"/>
    <w:rsid w:val="00B23A63"/>
    <w:rsid w:val="00B24794"/>
    <w:rsid w:val="00B34202"/>
    <w:rsid w:val="00B4683F"/>
    <w:rsid w:val="00B9101B"/>
    <w:rsid w:val="00B96821"/>
    <w:rsid w:val="00BA4008"/>
    <w:rsid w:val="00BB6B06"/>
    <w:rsid w:val="00BC0A7F"/>
    <w:rsid w:val="00BC53FD"/>
    <w:rsid w:val="00BC56FF"/>
    <w:rsid w:val="00C04465"/>
    <w:rsid w:val="00C1056F"/>
    <w:rsid w:val="00C26D1C"/>
    <w:rsid w:val="00C31F70"/>
    <w:rsid w:val="00C3467D"/>
    <w:rsid w:val="00C423A7"/>
    <w:rsid w:val="00C425C2"/>
    <w:rsid w:val="00C47BD4"/>
    <w:rsid w:val="00C5117A"/>
    <w:rsid w:val="00C5361D"/>
    <w:rsid w:val="00C61399"/>
    <w:rsid w:val="00C84BF9"/>
    <w:rsid w:val="00C87190"/>
    <w:rsid w:val="00C90139"/>
    <w:rsid w:val="00C9074A"/>
    <w:rsid w:val="00CA14C2"/>
    <w:rsid w:val="00CA2C47"/>
    <w:rsid w:val="00CA4EF4"/>
    <w:rsid w:val="00CB45DE"/>
    <w:rsid w:val="00CC4097"/>
    <w:rsid w:val="00CD7810"/>
    <w:rsid w:val="00CE0015"/>
    <w:rsid w:val="00CE2214"/>
    <w:rsid w:val="00CE5768"/>
    <w:rsid w:val="00D14C6B"/>
    <w:rsid w:val="00D67F13"/>
    <w:rsid w:val="00D80C99"/>
    <w:rsid w:val="00D868A5"/>
    <w:rsid w:val="00D941EA"/>
    <w:rsid w:val="00DD4122"/>
    <w:rsid w:val="00DD6333"/>
    <w:rsid w:val="00DF0E13"/>
    <w:rsid w:val="00DF2637"/>
    <w:rsid w:val="00E054B2"/>
    <w:rsid w:val="00E0578C"/>
    <w:rsid w:val="00E077CE"/>
    <w:rsid w:val="00E132DD"/>
    <w:rsid w:val="00E25C84"/>
    <w:rsid w:val="00E42227"/>
    <w:rsid w:val="00E46DF3"/>
    <w:rsid w:val="00E72514"/>
    <w:rsid w:val="00E76EBD"/>
    <w:rsid w:val="00E911D2"/>
    <w:rsid w:val="00E965D1"/>
    <w:rsid w:val="00E96777"/>
    <w:rsid w:val="00EA4417"/>
    <w:rsid w:val="00EB3E2E"/>
    <w:rsid w:val="00EE0CE4"/>
    <w:rsid w:val="00F247C9"/>
    <w:rsid w:val="00F35F80"/>
    <w:rsid w:val="00F76179"/>
    <w:rsid w:val="00F819CC"/>
    <w:rsid w:val="00F950DF"/>
    <w:rsid w:val="00FB4621"/>
    <w:rsid w:val="00FC1059"/>
    <w:rsid w:val="00FC7E8D"/>
    <w:rsid w:val="00FD39F4"/>
    <w:rsid w:val="00FD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CE"/>
    <w:rPr>
      <w:rFonts w:ascii="Calluna" w:eastAsia="Calibri" w:hAnsi="Callun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0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5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15D"/>
    <w:rPr>
      <w:rFonts w:ascii="Calluna" w:eastAsia="Calibri" w:hAnsi="Callun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5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15D"/>
    <w:rPr>
      <w:rFonts w:ascii="Calluna" w:eastAsia="Calibri" w:hAnsi="Calluna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6A7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Willington Public Schools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Emery</dc:creator>
  <cp:lastModifiedBy>sccoffice</cp:lastModifiedBy>
  <cp:revision>3</cp:revision>
  <cp:lastPrinted>2017-05-05T14:00:00Z</cp:lastPrinted>
  <dcterms:created xsi:type="dcterms:W3CDTF">2017-05-05T19:11:00Z</dcterms:created>
  <dcterms:modified xsi:type="dcterms:W3CDTF">2017-05-05T21:00:00Z</dcterms:modified>
</cp:coreProperties>
</file>